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32220F41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F9226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92261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7</cp:revision>
  <dcterms:created xsi:type="dcterms:W3CDTF">2024-08-02T16:32:00Z</dcterms:created>
  <dcterms:modified xsi:type="dcterms:W3CDTF">2025-12-12T12:43:00Z</dcterms:modified>
</cp:coreProperties>
</file>